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Հավելված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ՀՀ ֆինանսներինախարարի 2022 թվականի</w:t>
      </w:r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>N  235-Ա  հրամանի</w:t>
      </w:r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7E4819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A82AF8" w:rsidRPr="007D3D3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D3D3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7D3D3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7D3D3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7D3D3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Pr="007D3D35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sz w:val="20"/>
          <w:lang w:val="hy-AM"/>
        </w:rPr>
      </w:pPr>
      <w:r w:rsidRPr="007D3D35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0E702C" w:rsidRPr="000E702C">
        <w:rPr>
          <w:rFonts w:ascii="GHEA Grapalat" w:eastAsiaTheme="minorHAnsi" w:hAnsi="GHEA Grapalat"/>
          <w:i/>
          <w:iCs/>
          <w:sz w:val="20"/>
          <w:lang w:val="hy-AM"/>
        </w:rPr>
        <w:t>ԱՀԴՄ</w:t>
      </w:r>
      <w:r w:rsidR="000E702C" w:rsidRPr="000E702C">
        <w:rPr>
          <w:rFonts w:ascii="GHEA Grapalat" w:eastAsiaTheme="minorHAnsi" w:hAnsi="GHEA Grapalat"/>
          <w:i/>
          <w:iCs/>
          <w:sz w:val="20"/>
          <w:lang w:val="de-DE"/>
        </w:rPr>
        <w:t>-ԳՀԱՊՁԲ-25/01</w:t>
      </w:r>
      <w:r w:rsidR="000E702C">
        <w:rPr>
          <w:rFonts w:ascii="Times New Roman" w:eastAsiaTheme="minorHAnsi" w:hAnsi="Times New Roman"/>
          <w:bCs/>
          <w:sz w:val="24"/>
          <w:szCs w:val="24"/>
          <w:lang w:val="hy-AM"/>
        </w:rPr>
        <w:t xml:space="preserve">  </w:t>
      </w:r>
    </w:p>
    <w:p w:rsidR="007F70A5" w:rsidRPr="007D3D35" w:rsidRDefault="007F70A5" w:rsidP="007F70A5">
      <w:pPr>
        <w:rPr>
          <w:rFonts w:asciiTheme="minorHAnsi" w:hAnsiTheme="minorHAnsi"/>
          <w:sz w:val="20"/>
          <w:lang w:val="hy-AM"/>
        </w:rPr>
      </w:pPr>
    </w:p>
    <w:p w:rsidR="00A82AF8" w:rsidRPr="007D3D35" w:rsidRDefault="000E702C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 xml:space="preserve">«Արտաշատ համայնքի  </w:t>
      </w: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hy-AM"/>
        </w:rPr>
        <w:t xml:space="preserve">Դիմիտրով </w:t>
      </w: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es-ES"/>
        </w:rPr>
        <w:t xml:space="preserve"> գյուղի մանկապարտեզ</w:t>
      </w: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 xml:space="preserve">» </w:t>
      </w:r>
      <w:r w:rsidRPr="0016685B">
        <w:rPr>
          <w:rFonts w:ascii="GHEA Grapalat" w:hAnsi="GHEA Grapalat"/>
          <w:b/>
          <w:bCs/>
          <w:i/>
          <w:iCs/>
          <w:color w:val="000000"/>
          <w:sz w:val="20"/>
          <w:lang w:val="hy-AM"/>
        </w:rPr>
        <w:t>ՀՈԱԿ</w:t>
      </w:r>
      <w:r w:rsidRPr="00F21266">
        <w:rPr>
          <w:bCs/>
          <w:color w:val="000000"/>
          <w:lang w:val="hy-AM"/>
        </w:rPr>
        <w:t xml:space="preserve"> </w:t>
      </w:r>
      <w:r w:rsidR="0014293A" w:rsidRPr="007D3D35">
        <w:rPr>
          <w:rFonts w:ascii="GHEA Grapalat" w:hAnsi="GHEA Grapalat" w:cs="Sylfaen"/>
          <w:b/>
          <w:i/>
          <w:sz w:val="20"/>
          <w:lang w:val="af-ZA"/>
        </w:rPr>
        <w:t>-ը</w:t>
      </w:r>
      <w:r w:rsidR="00A82AF8" w:rsidRPr="007D3D35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971A3" w:rsidRPr="007D3D35">
        <w:rPr>
          <w:rFonts w:ascii="GHEA Grapalat" w:hAnsi="GHEA Grapalat"/>
          <w:b/>
          <w:bCs/>
          <w:i/>
          <w:sz w:val="20"/>
          <w:lang w:val="hy-AM"/>
        </w:rPr>
        <w:t>Սննդամթերք</w:t>
      </w:r>
      <w:r w:rsidR="005971A3" w:rsidRPr="007D3D35">
        <w:rPr>
          <w:rFonts w:ascii="GHEA Grapalat" w:hAnsi="GHEA Grapalat" w:cs="Sylfaen"/>
          <w:sz w:val="20"/>
          <w:lang w:val="hy-AM"/>
        </w:rPr>
        <w:t xml:space="preserve"> </w:t>
      </w:r>
      <w:r w:rsidR="00A82AF8" w:rsidRPr="007D3D35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7D3D35">
        <w:rPr>
          <w:rFonts w:ascii="GHEA Grapalat" w:hAnsi="GHEA Grapalat" w:cs="Sylfaen"/>
          <w:sz w:val="20"/>
          <w:lang w:val="hy-AM"/>
        </w:rPr>
        <w:t xml:space="preserve"> </w:t>
      </w:r>
      <w:r w:rsidRPr="000E702C">
        <w:rPr>
          <w:rFonts w:ascii="GHEA Grapalat" w:eastAsiaTheme="minorHAnsi" w:hAnsi="GHEA Grapalat"/>
          <w:b/>
          <w:i/>
          <w:iCs/>
          <w:sz w:val="20"/>
          <w:lang w:val="hy-AM"/>
        </w:rPr>
        <w:t>ԱՀԴՄ</w:t>
      </w:r>
      <w:r w:rsidRPr="000E702C">
        <w:rPr>
          <w:rFonts w:ascii="GHEA Grapalat" w:eastAsiaTheme="minorHAnsi" w:hAnsi="GHEA Grapalat"/>
          <w:b/>
          <w:i/>
          <w:iCs/>
          <w:sz w:val="20"/>
          <w:lang w:val="de-DE"/>
        </w:rPr>
        <w:t>-ԳՀԱՊՁԲ-25/01</w:t>
      </w:r>
      <w:r>
        <w:rPr>
          <w:rFonts w:ascii="Times New Roman" w:eastAsiaTheme="minorHAnsi" w:hAnsi="Times New Roman"/>
          <w:bCs/>
          <w:szCs w:val="24"/>
          <w:lang w:val="hy-AM"/>
        </w:rPr>
        <w:t xml:space="preserve"> </w:t>
      </w:r>
      <w:r w:rsidR="00A82AF8" w:rsidRPr="007D3D3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4293A" w:rsidRPr="007D3D35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0E702C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B5DE2" w:rsidRPr="00FB5DE2" w:rsidTr="000E702C">
        <w:trPr>
          <w:trHeight w:val="416"/>
          <w:jc w:val="center"/>
        </w:trPr>
        <w:tc>
          <w:tcPr>
            <w:tcW w:w="1505" w:type="dxa"/>
          </w:tcPr>
          <w:p w:rsidR="00FB5DE2" w:rsidRPr="005971A3" w:rsidRDefault="000E702C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731" w:type="dxa"/>
          </w:tcPr>
          <w:p w:rsidR="00FB5DE2" w:rsidRPr="000E702C" w:rsidRDefault="00FB5DE2" w:rsidP="000E702C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  <w:p w:rsidR="00FB5DE2" w:rsidRPr="000E702C" w:rsidRDefault="000E702C" w:rsidP="000E702C">
            <w:pPr>
              <w:pStyle w:val="2"/>
              <w:spacing w:line="240" w:lineRule="auto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E702C">
              <w:rPr>
                <w:rFonts w:ascii="GHEA Grapalat" w:hAnsi="GHEA Grapalat"/>
                <w:sz w:val="20"/>
                <w:szCs w:val="20"/>
                <w:lang w:val="hy-AM"/>
              </w:rPr>
              <w:t>Բուլկիներ</w:t>
            </w:r>
          </w:p>
        </w:tc>
        <w:tc>
          <w:tcPr>
            <w:tcW w:w="1935" w:type="dxa"/>
          </w:tcPr>
          <w:p w:rsidR="00FB5DE2" w:rsidRPr="0085412F" w:rsidRDefault="00FB5DE2" w:rsidP="0043731B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FB5DE2" w:rsidRPr="0085412F" w:rsidRDefault="00FB5DE2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FB5DE2" w:rsidRPr="0085412F" w:rsidRDefault="00FB5DE2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FB5DE2" w:rsidRPr="0085412F" w:rsidRDefault="00FB5DE2" w:rsidP="0043731B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FB5DE2" w:rsidRPr="0085412F" w:rsidRDefault="00FB5DE2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FB5DE2" w:rsidRPr="0085412F" w:rsidRDefault="00FB5DE2" w:rsidP="0043731B">
            <w:pPr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FB5DE2" w:rsidRPr="0085412F" w:rsidRDefault="00FB5DE2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E702C" w:rsidRPr="000E702C" w:rsidTr="000E702C">
        <w:trPr>
          <w:trHeight w:val="416"/>
          <w:jc w:val="center"/>
        </w:trPr>
        <w:tc>
          <w:tcPr>
            <w:tcW w:w="1505" w:type="dxa"/>
          </w:tcPr>
          <w:p w:rsidR="000E702C" w:rsidRDefault="000E702C" w:rsidP="000E70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</w:t>
            </w:r>
          </w:p>
        </w:tc>
        <w:tc>
          <w:tcPr>
            <w:tcW w:w="2731" w:type="dxa"/>
          </w:tcPr>
          <w:p w:rsidR="000E702C" w:rsidRPr="000E702C" w:rsidRDefault="000E702C" w:rsidP="000E702C">
            <w:pPr>
              <w:rPr>
                <w:rFonts w:ascii="GHEA Grapalat" w:hAnsi="GHEA Grapalat"/>
                <w:sz w:val="20"/>
                <w:lang w:val="hy-AM"/>
              </w:rPr>
            </w:pPr>
            <w:bookmarkStart w:id="0" w:name="_Hlk208840786"/>
            <w:r w:rsidRPr="000E702C">
              <w:rPr>
                <w:rFonts w:ascii="GHEA Grapalat" w:hAnsi="GHEA Grapalat"/>
                <w:sz w:val="20"/>
              </w:rPr>
              <w:t>Տավարի  միս փափուկ</w:t>
            </w:r>
            <w:bookmarkEnd w:id="0"/>
          </w:p>
        </w:tc>
        <w:tc>
          <w:tcPr>
            <w:tcW w:w="1935" w:type="dxa"/>
          </w:tcPr>
          <w:p w:rsidR="000E702C" w:rsidRPr="0085412F" w:rsidRDefault="000E702C" w:rsidP="000E702C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0E702C" w:rsidRPr="0085412F" w:rsidRDefault="000E702C" w:rsidP="000E70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0E702C" w:rsidRPr="0085412F" w:rsidRDefault="000E702C" w:rsidP="000E70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0E702C" w:rsidRPr="0085412F" w:rsidRDefault="000E702C" w:rsidP="000E702C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0E702C" w:rsidRPr="0085412F" w:rsidRDefault="000E702C" w:rsidP="000E70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0E702C" w:rsidRPr="0085412F" w:rsidRDefault="000E702C" w:rsidP="000E702C">
            <w:pPr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0E702C" w:rsidRPr="0085412F" w:rsidRDefault="000E702C" w:rsidP="000E702C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E702C" w:rsidRPr="000E702C" w:rsidTr="000E702C">
        <w:trPr>
          <w:trHeight w:val="416"/>
          <w:jc w:val="center"/>
        </w:trPr>
        <w:tc>
          <w:tcPr>
            <w:tcW w:w="1505" w:type="dxa"/>
          </w:tcPr>
          <w:p w:rsidR="000E702C" w:rsidRDefault="000E702C" w:rsidP="000E70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35</w:t>
            </w:r>
          </w:p>
        </w:tc>
        <w:tc>
          <w:tcPr>
            <w:tcW w:w="2731" w:type="dxa"/>
          </w:tcPr>
          <w:p w:rsidR="000E702C" w:rsidRPr="000E702C" w:rsidRDefault="000E702C" w:rsidP="000E702C">
            <w:pPr>
              <w:rPr>
                <w:rFonts w:ascii="GHEA Grapalat" w:hAnsi="GHEA Grapalat"/>
                <w:sz w:val="20"/>
              </w:rPr>
            </w:pPr>
            <w:bookmarkStart w:id="1" w:name="_Hlk208841128"/>
            <w:r w:rsidRPr="000E702C">
              <w:rPr>
                <w:rFonts w:ascii="GHEA Grapalat" w:hAnsi="GHEA Grapalat"/>
                <w:sz w:val="20"/>
              </w:rPr>
              <w:t>Վարունգ</w:t>
            </w:r>
            <w:bookmarkEnd w:id="1"/>
          </w:p>
        </w:tc>
        <w:tc>
          <w:tcPr>
            <w:tcW w:w="1935" w:type="dxa"/>
          </w:tcPr>
          <w:p w:rsidR="000E702C" w:rsidRPr="0085412F" w:rsidRDefault="000E702C" w:rsidP="000E702C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0E702C" w:rsidRPr="0085412F" w:rsidRDefault="000E702C" w:rsidP="000E70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0E702C" w:rsidRPr="0085412F" w:rsidRDefault="000E702C" w:rsidP="000E70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0E702C" w:rsidRPr="0085412F" w:rsidRDefault="000E702C" w:rsidP="000E702C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0E702C" w:rsidRPr="0085412F" w:rsidRDefault="000E702C" w:rsidP="000E70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0E702C" w:rsidRPr="0085412F" w:rsidRDefault="000E702C" w:rsidP="000E702C">
            <w:pPr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0E702C" w:rsidRPr="0085412F" w:rsidRDefault="000E702C" w:rsidP="000E702C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0E702C" w:rsidRPr="000E702C" w:rsidTr="000E702C">
        <w:trPr>
          <w:trHeight w:val="416"/>
          <w:jc w:val="center"/>
        </w:trPr>
        <w:tc>
          <w:tcPr>
            <w:tcW w:w="1505" w:type="dxa"/>
          </w:tcPr>
          <w:p w:rsidR="000E702C" w:rsidRDefault="000E702C" w:rsidP="000E70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36</w:t>
            </w:r>
          </w:p>
        </w:tc>
        <w:tc>
          <w:tcPr>
            <w:tcW w:w="2731" w:type="dxa"/>
          </w:tcPr>
          <w:p w:rsidR="000E702C" w:rsidRPr="000E702C" w:rsidRDefault="000E702C" w:rsidP="000E702C">
            <w:pPr>
              <w:rPr>
                <w:rFonts w:ascii="GHEA Grapalat" w:hAnsi="GHEA Grapalat"/>
                <w:sz w:val="20"/>
              </w:rPr>
            </w:pPr>
            <w:bookmarkStart w:id="2" w:name="_Hlk208841138"/>
            <w:r w:rsidRPr="000E702C">
              <w:rPr>
                <w:rFonts w:ascii="GHEA Grapalat" w:hAnsi="GHEA Grapalat"/>
                <w:sz w:val="20"/>
              </w:rPr>
              <w:t>Լոլիկ</w:t>
            </w:r>
            <w:bookmarkEnd w:id="2"/>
          </w:p>
        </w:tc>
        <w:tc>
          <w:tcPr>
            <w:tcW w:w="1935" w:type="dxa"/>
          </w:tcPr>
          <w:p w:rsidR="000E702C" w:rsidRPr="0085412F" w:rsidRDefault="000E702C" w:rsidP="000E702C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</w:tcPr>
          <w:p w:rsidR="000E702C" w:rsidRPr="0085412F" w:rsidRDefault="000E702C" w:rsidP="000E70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0E702C" w:rsidRPr="0085412F" w:rsidRDefault="000E702C" w:rsidP="000E70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0E702C" w:rsidRPr="0085412F" w:rsidRDefault="000E702C" w:rsidP="000E702C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0E702C" w:rsidRPr="0085412F" w:rsidRDefault="000E702C" w:rsidP="000E70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0E702C" w:rsidRPr="0085412F" w:rsidRDefault="000E702C" w:rsidP="000E702C">
            <w:pPr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  <w:p w:rsidR="000E702C" w:rsidRPr="0085412F" w:rsidRDefault="000E702C" w:rsidP="000E702C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D3D35" w:rsidRPr="000E702C" w:rsidTr="000E702C">
        <w:trPr>
          <w:trHeight w:val="416"/>
          <w:jc w:val="center"/>
        </w:trPr>
        <w:tc>
          <w:tcPr>
            <w:tcW w:w="1505" w:type="dxa"/>
          </w:tcPr>
          <w:p w:rsidR="007D3D35" w:rsidRDefault="000E702C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2731" w:type="dxa"/>
          </w:tcPr>
          <w:p w:rsidR="007D3D35" w:rsidRPr="000E702C" w:rsidRDefault="000E702C" w:rsidP="000E702C">
            <w:pPr>
              <w:rPr>
                <w:rFonts w:ascii="GHEA Grapalat" w:hAnsi="GHEA Grapalat"/>
                <w:sz w:val="20"/>
              </w:rPr>
            </w:pPr>
            <w:r w:rsidRPr="000E702C">
              <w:rPr>
                <w:rFonts w:ascii="GHEA Grapalat" w:hAnsi="GHEA Grapalat"/>
                <w:sz w:val="20"/>
                <w:lang w:val="hy-AM"/>
              </w:rPr>
              <w:t>Թխվածքաբլիթներ /կեքս/</w:t>
            </w:r>
          </w:p>
        </w:tc>
        <w:tc>
          <w:tcPr>
            <w:tcW w:w="1935" w:type="dxa"/>
          </w:tcPr>
          <w:p w:rsidR="007D3D35" w:rsidRPr="004B2664" w:rsidRDefault="007D3D35" w:rsidP="0043731B">
            <w:pPr>
              <w:rPr>
                <w:rFonts w:ascii="GHEA Grapalat" w:hAnsi="GHEA Grapalat"/>
                <w:sz w:val="20"/>
              </w:rPr>
            </w:pPr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7D3D35" w:rsidRPr="00CF6BD8" w:rsidRDefault="007D3D35" w:rsidP="0043731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7D3D35" w:rsidRPr="00CF6BD8" w:rsidRDefault="007D3D35" w:rsidP="0043731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7D3D35" w:rsidRPr="00CF6BD8" w:rsidRDefault="007D3D35" w:rsidP="0043731B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  <w:tr w:rsidR="000E702C" w:rsidRPr="000E702C" w:rsidTr="000E702C">
        <w:trPr>
          <w:trHeight w:val="416"/>
          <w:jc w:val="center"/>
        </w:trPr>
        <w:tc>
          <w:tcPr>
            <w:tcW w:w="1505" w:type="dxa"/>
          </w:tcPr>
          <w:p w:rsidR="000E702C" w:rsidRDefault="000E702C" w:rsidP="000E70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51</w:t>
            </w:r>
          </w:p>
        </w:tc>
        <w:tc>
          <w:tcPr>
            <w:tcW w:w="2731" w:type="dxa"/>
          </w:tcPr>
          <w:p w:rsidR="000E702C" w:rsidRPr="000E702C" w:rsidRDefault="000E702C" w:rsidP="000E702C">
            <w:pPr>
              <w:rPr>
                <w:rFonts w:ascii="GHEA Grapalat" w:hAnsi="GHEA Grapalat"/>
                <w:sz w:val="20"/>
              </w:rPr>
            </w:pPr>
            <w:bookmarkStart w:id="3" w:name="_Hlk208841413"/>
            <w:r w:rsidRPr="000E702C">
              <w:rPr>
                <w:rFonts w:ascii="GHEA Grapalat" w:hAnsi="GHEA Grapalat"/>
                <w:sz w:val="20"/>
                <w:lang w:val="hy-AM"/>
              </w:rPr>
              <w:t>Կերակրի սոդա</w:t>
            </w:r>
            <w:bookmarkEnd w:id="3"/>
          </w:p>
        </w:tc>
        <w:tc>
          <w:tcPr>
            <w:tcW w:w="1935" w:type="dxa"/>
          </w:tcPr>
          <w:p w:rsidR="000E702C" w:rsidRDefault="000E702C" w:rsidP="000E702C">
            <w:pPr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860284">
              <w:rPr>
                <w:rFonts w:ascii="GHEA Grapalat" w:hAnsi="GHEA Grapalat" w:cs="Arial"/>
                <w:bCs/>
                <w:sz w:val="20"/>
                <w:lang w:val="hy-AM"/>
              </w:rPr>
              <w:t>ԱՇԻԿՅԱՆ ԳՐՈՒՊ ՍՊԸ</w:t>
            </w:r>
          </w:p>
          <w:p w:rsidR="000E702C" w:rsidRDefault="000E702C" w:rsidP="000E702C">
            <w:r w:rsidRPr="004B2664">
              <w:rPr>
                <w:rFonts w:ascii="GHEA Grapalat" w:hAnsi="GHEA Grapalat" w:cs="Arial"/>
                <w:bCs/>
                <w:sz w:val="20"/>
                <w:lang w:val="hy-AM"/>
              </w:rPr>
              <w:t>«Ա/Ձ Արմինե Հովհաննիսյան»</w:t>
            </w:r>
          </w:p>
        </w:tc>
        <w:tc>
          <w:tcPr>
            <w:tcW w:w="2076" w:type="dxa"/>
          </w:tcPr>
          <w:p w:rsidR="000E702C" w:rsidRPr="00CF6BD8" w:rsidRDefault="000E702C" w:rsidP="000E702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CF6BD8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</w:t>
            </w:r>
            <w:r w:rsidRPr="00CF6BD8">
              <w:rPr>
                <w:rFonts w:ascii="GHEA Grapalat" w:hAnsi="GHEA Grapalat" w:cs="Sylfaen"/>
                <w:b/>
                <w:bCs/>
                <w:i/>
                <w:iCs/>
                <w:sz w:val="20"/>
                <w:u w:val="single"/>
                <w:lang w:val="af-ZA"/>
              </w:rPr>
              <w:t>ին կետի</w:t>
            </w:r>
          </w:p>
          <w:p w:rsidR="000E702C" w:rsidRPr="00CF6BD8" w:rsidRDefault="000E702C" w:rsidP="000E702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2-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0E702C" w:rsidRPr="00CF6BD8" w:rsidRDefault="000E702C" w:rsidP="000E702C">
            <w:pPr>
              <w:jc w:val="center"/>
              <w:rPr>
                <w:rFonts w:ascii="GHEA Grapalat" w:hAnsi="GHEA Grapalat"/>
                <w:bCs/>
                <w:iCs/>
                <w:sz w:val="20"/>
                <w:lang w:val="af-ZA"/>
              </w:rPr>
            </w:pPr>
            <w:r w:rsidRPr="00CF6BD8">
              <w:rPr>
                <w:rFonts w:ascii="GHEA Grapalat" w:hAnsi="GHEA Grapalat"/>
                <w:bCs/>
                <w:iCs/>
                <w:sz w:val="20"/>
                <w:lang w:val="af-ZA"/>
              </w:rPr>
              <w:t>3-</w:t>
            </w:r>
            <w:r w:rsidRPr="00CF6BD8">
              <w:rPr>
                <w:rFonts w:ascii="GHEA Grapalat" w:hAnsi="GHEA Grapalat" w:cs="Sylfaen"/>
                <w:bCs/>
                <w:iCs/>
                <w:sz w:val="20"/>
                <w:lang w:val="af-ZA"/>
              </w:rPr>
              <w:t>րդ կետի</w:t>
            </w:r>
          </w:p>
          <w:p w:rsidR="000E702C" w:rsidRPr="00CF6BD8" w:rsidRDefault="000E702C" w:rsidP="000E702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6BD8">
              <w:rPr>
                <w:rFonts w:ascii="GHEA Grapalat" w:hAnsi="GHEA Grapalat"/>
                <w:sz w:val="20"/>
                <w:lang w:val="af-ZA"/>
              </w:rPr>
              <w:t>4-</w:t>
            </w:r>
            <w:r w:rsidRPr="00CF6BD8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0E702C" w:rsidRPr="00CF6BD8" w:rsidRDefault="000E702C" w:rsidP="000E702C">
            <w:pPr>
              <w:widowControl w:val="0"/>
              <w:spacing w:after="120"/>
              <w:rPr>
                <w:rFonts w:ascii="GHEA Grapalat" w:hAnsi="GHEA Grapalat"/>
                <w:sz w:val="20"/>
                <w:lang w:val="hy-AM"/>
              </w:rPr>
            </w:pPr>
            <w:r w:rsidRPr="00CF6BD8">
              <w:rPr>
                <w:rFonts w:ascii="GHEA Grapalat" w:hAnsi="GHEA Grapalat"/>
                <w:color w:val="000000"/>
                <w:sz w:val="20"/>
                <w:shd w:val="clear" w:color="auto" w:fill="FFFFFF"/>
                <w:lang w:val="hy-AM"/>
              </w:rPr>
              <w:t>հայտերից ոչ մեկը չի համապատասխանում հրավերի պայմաններին</w:t>
            </w:r>
          </w:p>
        </w:tc>
      </w:tr>
    </w:tbl>
    <w:p w:rsidR="0043731B" w:rsidRDefault="0043731B" w:rsidP="00FB5DE2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D865F5" w:rsidRPr="0043731B" w:rsidRDefault="005971A3" w:rsidP="00FB5DE2">
      <w:pPr>
        <w:spacing w:after="240"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hy-AM"/>
        </w:rPr>
        <w:lastRenderedPageBreak/>
        <w:t>«</w:t>
      </w:r>
      <w:r w:rsidR="00D865F5" w:rsidRPr="0043731B">
        <w:rPr>
          <w:rFonts w:ascii="GHEA Grapalat" w:hAnsi="GHEA Grapalat" w:cs="Sylfaen"/>
          <w:sz w:val="20"/>
          <w:lang w:val="hy-AM"/>
        </w:rPr>
        <w:t>Գնումների մասին</w:t>
      </w:r>
      <w:r w:rsidRPr="0043731B">
        <w:rPr>
          <w:rFonts w:ascii="GHEA Grapalat" w:hAnsi="GHEA Grapalat" w:cs="Sylfaen"/>
          <w:sz w:val="20"/>
          <w:lang w:val="hy-AM"/>
        </w:rPr>
        <w:t>»</w:t>
      </w:r>
      <w:r w:rsidR="00D865F5" w:rsidRPr="0043731B">
        <w:rPr>
          <w:rFonts w:ascii="GHEA Grapalat" w:hAnsi="GHEA Grapalat" w:cs="Sylfaen"/>
          <w:sz w:val="20"/>
          <w:lang w:val="hy-AM"/>
        </w:rPr>
        <w:t xml:space="preserve"> ՀՀ օրենքի 10-րդ հոդվածի </w:t>
      </w:r>
      <w:r w:rsidR="007D3D35" w:rsidRPr="0043731B">
        <w:rPr>
          <w:rFonts w:ascii="GHEA Grapalat" w:hAnsi="GHEA Grapalat" w:cs="Sylfaen"/>
          <w:sz w:val="20"/>
          <w:lang w:val="hy-AM"/>
        </w:rPr>
        <w:t>3</w:t>
      </w:r>
      <w:r w:rsidR="00D865F5" w:rsidRPr="0043731B">
        <w:rPr>
          <w:rFonts w:ascii="GHEA Grapalat" w:hAnsi="GHEA Grapalat" w:cs="Sylfaen"/>
          <w:sz w:val="20"/>
          <w:lang w:val="hy-AM"/>
        </w:rPr>
        <w:t>-րդ կետի</w:t>
      </w:r>
      <w:r w:rsidR="00D865F5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43731B">
        <w:rPr>
          <w:rFonts w:ascii="GHEA Grapalat" w:hAnsi="GHEA Grapalat" w:cs="Sylfaen"/>
          <w:sz w:val="20"/>
          <w:lang w:val="hy-AM"/>
        </w:rPr>
        <w:t>համաձայն անգործության ժամկետ սահմանվում</w:t>
      </w:r>
      <w:r w:rsidR="007D3D35" w:rsidRPr="0043731B">
        <w:rPr>
          <w:rFonts w:ascii="GHEA Grapalat" w:hAnsi="GHEA Grapalat" w:cs="Sylfaen"/>
          <w:sz w:val="20"/>
          <w:lang w:val="hy-AM"/>
        </w:rPr>
        <w:t xml:space="preserve"> է</w:t>
      </w:r>
      <w:r w:rsidR="0043731B" w:rsidRPr="0043731B">
        <w:rPr>
          <w:rFonts w:ascii="GHEA Grapalat" w:hAnsi="GHEA Grapalat" w:cs="Sylfaen"/>
          <w:sz w:val="20"/>
          <w:lang w:val="hy-AM"/>
        </w:rPr>
        <w:t xml:space="preserve"> թիվ </w:t>
      </w:r>
      <w:r w:rsidR="000E702C">
        <w:rPr>
          <w:rFonts w:ascii="GHEA Grapalat" w:hAnsi="GHEA Grapalat" w:cs="Sylfaen"/>
          <w:sz w:val="20"/>
          <w:lang w:val="hy-AM"/>
        </w:rPr>
        <w:t>5, 51</w:t>
      </w:r>
      <w:r w:rsidR="0043731B" w:rsidRPr="0043731B">
        <w:rPr>
          <w:rFonts w:ascii="GHEA Grapalat" w:hAnsi="GHEA Grapalat" w:cs="Sylfaen"/>
          <w:sz w:val="20"/>
          <w:lang w:val="hy-AM"/>
        </w:rPr>
        <w:t xml:space="preserve"> չափաբաժինների մասով</w:t>
      </w:r>
      <w:r w:rsidR="007D3D35" w:rsidRPr="0043731B">
        <w:rPr>
          <w:rFonts w:ascii="GHEA Grapalat" w:hAnsi="GHEA Grapalat" w:cs="Sylfaen"/>
          <w:sz w:val="20"/>
          <w:lang w:val="hy-AM"/>
        </w:rPr>
        <w:t xml:space="preserve"> </w:t>
      </w:r>
      <w:r w:rsidR="00D865F5" w:rsidRPr="0043731B">
        <w:rPr>
          <w:rFonts w:ascii="GHEA Grapalat" w:hAnsi="GHEA Grapalat" w:cs="Sylfaen"/>
          <w:sz w:val="20"/>
          <w:lang w:val="af-ZA"/>
        </w:rPr>
        <w:t>:</w:t>
      </w:r>
    </w:p>
    <w:p w:rsidR="0043731B" w:rsidRPr="0043731B" w:rsidRDefault="0043731B" w:rsidP="0043731B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hy-AM"/>
        </w:rPr>
        <w:t>«Գնումների մասին» ՀՀ օրենքի 10-րդ հոդվածի 4-րդ կետի</w:t>
      </w:r>
      <w:r w:rsidRPr="0043731B">
        <w:rPr>
          <w:rFonts w:ascii="GHEA Grapalat" w:hAnsi="GHEA Grapalat" w:cs="Sylfaen"/>
          <w:sz w:val="20"/>
          <w:lang w:val="af-ZA"/>
        </w:rPr>
        <w:t xml:space="preserve"> </w:t>
      </w:r>
      <w:r w:rsidRPr="0043731B">
        <w:rPr>
          <w:rFonts w:ascii="GHEA Grapalat" w:hAnsi="GHEA Grapalat" w:cs="Sylfaen"/>
          <w:sz w:val="20"/>
          <w:lang w:val="hy-AM"/>
        </w:rPr>
        <w:t xml:space="preserve">համաձայն անգործության ժամկետ  չի սահմանվում թիվ </w:t>
      </w:r>
      <w:r w:rsidR="000E702C">
        <w:rPr>
          <w:rFonts w:ascii="GHEA Grapalat" w:hAnsi="GHEA Grapalat" w:cs="Sylfaen"/>
          <w:sz w:val="20"/>
          <w:lang w:val="hy-AM"/>
        </w:rPr>
        <w:t>3, 21, 35, 36</w:t>
      </w:r>
      <w:r w:rsidRPr="0043731B">
        <w:rPr>
          <w:rFonts w:ascii="GHEA Grapalat" w:hAnsi="GHEA Grapalat" w:cs="Sylfaen"/>
          <w:sz w:val="20"/>
          <w:lang w:val="hy-AM"/>
        </w:rPr>
        <w:t xml:space="preserve">  չափաբաժինների մասով </w:t>
      </w:r>
      <w:r w:rsidRPr="0043731B">
        <w:rPr>
          <w:rFonts w:ascii="GHEA Grapalat" w:hAnsi="GHEA Grapalat" w:cs="Sylfaen"/>
          <w:sz w:val="20"/>
          <w:lang w:val="af-ZA"/>
        </w:rPr>
        <w:t>:</w:t>
      </w:r>
    </w:p>
    <w:p w:rsidR="0043731B" w:rsidRPr="0043731B" w:rsidRDefault="0043731B" w:rsidP="00FB5DE2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p w:rsidR="00A82AF8" w:rsidRPr="0043731B" w:rsidRDefault="00D865F5" w:rsidP="00FB5DE2">
      <w:pPr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43731B">
        <w:rPr>
          <w:rFonts w:ascii="GHEA Grapalat" w:hAnsi="GHEA Grapalat" w:cs="Sylfaen"/>
          <w:sz w:val="20"/>
          <w:lang w:val="af-ZA"/>
        </w:rPr>
        <w:t>Սույն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հայտարարության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հետ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կապված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լրացուցիչ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տեղեկություններ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ստանալու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համար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կարող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եք</w:t>
      </w:r>
      <w:r w:rsidR="005121C6" w:rsidRPr="0043731B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43731B">
        <w:rPr>
          <w:rFonts w:ascii="GHEA Grapalat" w:hAnsi="GHEA Grapalat" w:cs="Sylfaen"/>
          <w:sz w:val="20"/>
          <w:lang w:val="af-ZA"/>
        </w:rPr>
        <w:t>դիմել</w:t>
      </w:r>
      <w:r w:rsidR="00F154F5" w:rsidRPr="0043731B">
        <w:rPr>
          <w:rFonts w:ascii="GHEA Grapalat" w:hAnsi="GHEA Grapalat"/>
          <w:sz w:val="20"/>
          <w:lang w:val="af-ZA"/>
        </w:rPr>
        <w:t xml:space="preserve">  </w:t>
      </w:r>
      <w:r w:rsidR="000E702C" w:rsidRPr="000E702C">
        <w:rPr>
          <w:rFonts w:ascii="GHEA Grapalat" w:eastAsiaTheme="minorHAnsi" w:hAnsi="GHEA Grapalat"/>
          <w:bCs/>
          <w:sz w:val="20"/>
          <w:lang w:val="hy-AM"/>
        </w:rPr>
        <w:t>ԱՀԴՄ</w:t>
      </w:r>
      <w:r w:rsidR="000E702C" w:rsidRPr="000E702C">
        <w:rPr>
          <w:rFonts w:ascii="GHEA Grapalat" w:eastAsiaTheme="minorHAnsi" w:hAnsi="GHEA Grapalat"/>
          <w:bCs/>
          <w:sz w:val="20"/>
          <w:lang w:val="de-DE"/>
        </w:rPr>
        <w:t>-ԳՀԱՊՁԲ-25/01</w:t>
      </w:r>
      <w:r w:rsidR="000E702C">
        <w:rPr>
          <w:rFonts w:ascii="Times New Roman" w:eastAsiaTheme="minorHAnsi" w:hAnsi="Times New Roman"/>
          <w:bCs/>
          <w:szCs w:val="24"/>
          <w:lang w:val="hy-AM"/>
        </w:rPr>
        <w:t xml:space="preserve">  </w:t>
      </w:r>
      <w:r w:rsidR="00A82AF8" w:rsidRPr="0043731B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FB5DE2" w:rsidRPr="0043731B">
        <w:rPr>
          <w:rFonts w:ascii="GHEA Grapalat" w:hAnsi="GHEA Grapalat" w:cs="Sylfaen"/>
          <w:sz w:val="20"/>
          <w:lang w:val="hy-AM"/>
        </w:rPr>
        <w:t xml:space="preserve"> </w:t>
      </w:r>
      <w:r w:rsidR="005121C6" w:rsidRPr="0043731B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43731B">
        <w:rPr>
          <w:rFonts w:ascii="GHEA Grapalat" w:hAnsi="GHEA Grapalat" w:cs="Sylfaen"/>
          <w:sz w:val="20"/>
          <w:lang w:val="af-ZA"/>
        </w:rPr>
        <w:t>ին:</w:t>
      </w:r>
    </w:p>
    <w:p w:rsidR="00A82AF8" w:rsidRPr="0043731B" w:rsidRDefault="00A82AF8" w:rsidP="00FB5DE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43731B">
        <w:rPr>
          <w:rFonts w:ascii="GHEA Grapalat" w:hAnsi="GHEA Grapalat" w:cs="Sylfaen"/>
          <w:sz w:val="20"/>
          <w:lang w:val="af-ZA"/>
        </w:rPr>
        <w:tab/>
      </w:r>
      <w:r w:rsidRPr="0043731B">
        <w:rPr>
          <w:rFonts w:ascii="GHEA Grapalat" w:hAnsi="GHEA Grapalat" w:cs="Sylfaen"/>
          <w:sz w:val="20"/>
          <w:lang w:val="af-ZA"/>
        </w:rPr>
        <w:tab/>
      </w:r>
    </w:p>
    <w:p w:rsidR="00A82AF8" w:rsidRPr="0043731B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>Հեռախոս՝</w:t>
      </w:r>
      <w:r w:rsidR="005121C6" w:rsidRPr="0043731B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43731B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>Էլեկոտրանային փոստ՝</w:t>
      </w:r>
      <w:r w:rsidRPr="0043731B">
        <w:rPr>
          <w:rFonts w:ascii="GHEA Grapalat" w:hAnsi="GHEA Grapalat"/>
          <w:sz w:val="20"/>
          <w:lang w:val="af-ZA"/>
        </w:rPr>
        <w:t xml:space="preserve"> </w:t>
      </w:r>
      <w:r w:rsidR="005121C6" w:rsidRPr="0043731B">
        <w:rPr>
          <w:rFonts w:ascii="GHEA Grapalat" w:hAnsi="GHEA Grapalat"/>
          <w:sz w:val="20"/>
          <w:shd w:val="clear" w:color="auto" w:fill="FFFFFF"/>
          <w:lang w:val="af-ZA"/>
        </w:rPr>
        <w:t>ghazaryan.zaruhi@list.ru</w:t>
      </w:r>
      <w:r w:rsidR="005121C6" w:rsidRPr="0043731B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Pr="0043731B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43731B">
        <w:rPr>
          <w:rFonts w:ascii="GHEA Grapalat" w:hAnsi="GHEA Grapalat" w:cs="Sylfaen"/>
          <w:sz w:val="20"/>
          <w:lang w:val="af-ZA"/>
        </w:rPr>
        <w:tab/>
      </w:r>
    </w:p>
    <w:p w:rsidR="005A3589" w:rsidRPr="000E702C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Pr="000E702C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0E70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E702C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43731B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0E702C" w:rsidRPr="000E702C">
        <w:rPr>
          <w:rFonts w:ascii="GHEA Grapalat" w:hAnsi="GHEA Grapalat"/>
          <w:bCs/>
          <w:iCs/>
          <w:color w:val="000000"/>
          <w:sz w:val="20"/>
          <w:u w:val="none"/>
          <w:lang w:val="af-ZA"/>
        </w:rPr>
        <w:t xml:space="preserve">«Արտաշատ համայնքի  </w:t>
      </w:r>
      <w:r w:rsidR="000E702C" w:rsidRPr="000E702C">
        <w:rPr>
          <w:rFonts w:ascii="GHEA Grapalat" w:hAnsi="GHEA Grapalat"/>
          <w:bCs/>
          <w:iCs/>
          <w:color w:val="000000"/>
          <w:sz w:val="20"/>
          <w:u w:val="none"/>
          <w:lang w:val="hy-AM"/>
        </w:rPr>
        <w:t xml:space="preserve">Դիմիտրով </w:t>
      </w:r>
      <w:r w:rsidR="000E702C" w:rsidRPr="000E702C">
        <w:rPr>
          <w:rFonts w:ascii="GHEA Grapalat" w:hAnsi="GHEA Grapalat"/>
          <w:bCs/>
          <w:iCs/>
          <w:color w:val="000000"/>
          <w:sz w:val="20"/>
          <w:u w:val="none"/>
          <w:lang w:val="es-ES"/>
        </w:rPr>
        <w:t xml:space="preserve"> գյուղի մանկապարտեզ</w:t>
      </w:r>
      <w:r w:rsidR="000E702C" w:rsidRPr="000E702C">
        <w:rPr>
          <w:rFonts w:ascii="GHEA Grapalat" w:hAnsi="GHEA Grapalat"/>
          <w:bCs/>
          <w:iCs/>
          <w:color w:val="000000"/>
          <w:sz w:val="20"/>
          <w:u w:val="none"/>
          <w:lang w:val="af-ZA"/>
        </w:rPr>
        <w:t xml:space="preserve">» </w:t>
      </w:r>
      <w:r w:rsidR="000E702C" w:rsidRPr="000E702C">
        <w:rPr>
          <w:rFonts w:ascii="GHEA Grapalat" w:hAnsi="GHEA Grapalat"/>
          <w:bCs/>
          <w:iCs/>
          <w:color w:val="000000"/>
          <w:sz w:val="20"/>
          <w:u w:val="none"/>
          <w:lang w:val="hy-AM"/>
        </w:rPr>
        <w:t>ՀՈԱԿ</w:t>
      </w:r>
    </w:p>
    <w:p w:rsidR="005121C6" w:rsidRPr="0043731B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F4A80" w:rsidRDefault="002F4A80">
      <w:r>
        <w:separator/>
      </w:r>
    </w:p>
  </w:endnote>
  <w:endnote w:type="continuationSeparator" w:id="0">
    <w:p w:rsidR="002F4A80" w:rsidRDefault="002F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7081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7081" w:rsidRDefault="0084708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7081" w:rsidRDefault="00847081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F4A80" w:rsidRDefault="002F4A80">
      <w:r>
        <w:separator/>
      </w:r>
    </w:p>
  </w:footnote>
  <w:footnote w:type="continuationSeparator" w:id="0">
    <w:p w:rsidR="002F4A80" w:rsidRDefault="002F4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1072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B7F12"/>
    <w:rsid w:val="000E702C"/>
    <w:rsid w:val="00116A0C"/>
    <w:rsid w:val="00133C6B"/>
    <w:rsid w:val="0014293A"/>
    <w:rsid w:val="00145A12"/>
    <w:rsid w:val="001B64FF"/>
    <w:rsid w:val="001E18D3"/>
    <w:rsid w:val="001F279A"/>
    <w:rsid w:val="001F508E"/>
    <w:rsid w:val="00226251"/>
    <w:rsid w:val="00234285"/>
    <w:rsid w:val="00297659"/>
    <w:rsid w:val="002F4A80"/>
    <w:rsid w:val="003F17D6"/>
    <w:rsid w:val="0043731B"/>
    <w:rsid w:val="004516F7"/>
    <w:rsid w:val="00496E0C"/>
    <w:rsid w:val="005121C6"/>
    <w:rsid w:val="00577B5E"/>
    <w:rsid w:val="0058767D"/>
    <w:rsid w:val="005971A3"/>
    <w:rsid w:val="005A3589"/>
    <w:rsid w:val="0064248B"/>
    <w:rsid w:val="007D3D35"/>
    <w:rsid w:val="007E4819"/>
    <w:rsid w:val="007F70A5"/>
    <w:rsid w:val="00847081"/>
    <w:rsid w:val="0085412F"/>
    <w:rsid w:val="008C279E"/>
    <w:rsid w:val="00923DAF"/>
    <w:rsid w:val="00A1159C"/>
    <w:rsid w:val="00A47990"/>
    <w:rsid w:val="00A76E6A"/>
    <w:rsid w:val="00A82AF8"/>
    <w:rsid w:val="00BE1A8B"/>
    <w:rsid w:val="00C779EF"/>
    <w:rsid w:val="00CD5426"/>
    <w:rsid w:val="00D74FF9"/>
    <w:rsid w:val="00D84625"/>
    <w:rsid w:val="00D865F5"/>
    <w:rsid w:val="00E7787B"/>
    <w:rsid w:val="00E93975"/>
    <w:rsid w:val="00EB7F83"/>
    <w:rsid w:val="00F154F5"/>
    <w:rsid w:val="00F255B3"/>
    <w:rsid w:val="00F910AC"/>
    <w:rsid w:val="00FB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2591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20</cp:revision>
  <cp:lastPrinted>2025-09-05T12:57:00Z</cp:lastPrinted>
  <dcterms:created xsi:type="dcterms:W3CDTF">2022-05-30T17:04:00Z</dcterms:created>
  <dcterms:modified xsi:type="dcterms:W3CDTF">2025-09-22T11:59:00Z</dcterms:modified>
</cp:coreProperties>
</file>